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D8D" w:rsidRPr="00A9370E" w:rsidRDefault="000F1FF2" w:rsidP="00A32D8D">
      <w:pPr>
        <w:pStyle w:val="a5"/>
        <w:ind w:left="6480" w:firstLine="720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 9</w:t>
      </w:r>
    </w:p>
    <w:p w:rsidR="00A32D8D" w:rsidRDefault="00A32D8D" w:rsidP="00A32D8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32D8D" w:rsidRDefault="00A32D8D" w:rsidP="00A32D8D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A32D8D" w:rsidRDefault="00A32D8D" w:rsidP="00A32D8D">
      <w:pPr>
        <w:pStyle w:val="a5"/>
        <w:ind w:left="3540" w:firstLine="70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 УПРАВИТЕЛЯ </w:t>
      </w:r>
    </w:p>
    <w:p w:rsidR="00A32D8D" w:rsidRDefault="00A32D8D" w:rsidP="00A32D8D">
      <w:pPr>
        <w:pStyle w:val="a5"/>
        <w:ind w:left="424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“ЦПЗ Пловдив” ЕООД</w:t>
      </w:r>
    </w:p>
    <w:p w:rsidR="00A32D8D" w:rsidRDefault="00A32D8D" w:rsidP="00A32D8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32D8D" w:rsidRPr="00A32D8D" w:rsidRDefault="00A32D8D" w:rsidP="00A32D8D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ТЕХНИЧЕСКО ПРЕДЛОЖЕНИЕ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БУЛСТАТ/ЕИК 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седалище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кореспонденция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представляван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от 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ЕГН.................................................................................................................,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изд.на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МВР-...............................,</w:t>
      </w:r>
    </w:p>
    <w:p w:rsidR="00A32D8D" w:rsidRDefault="00A32D8D" w:rsidP="00A32D8D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32D8D" w:rsidRDefault="00A32D8D" w:rsidP="00A32D8D">
      <w:pPr>
        <w:pStyle w:val="a5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BA2516">
        <w:rPr>
          <w:rFonts w:ascii="Times New Roman" w:hAnsi="Times New Roman" w:cs="Times New Roman"/>
          <w:sz w:val="28"/>
          <w:szCs w:val="28"/>
          <w:lang w:val="bg-BG"/>
        </w:rPr>
        <w:t xml:space="preserve">        За участие в обществена поръчка по реда на Глава VIII „а” от ЗОП с предмет: </w:t>
      </w:r>
      <w:r w:rsidR="006D61D2">
        <w:rPr>
          <w:rFonts w:ascii="Times New Roman" w:hAnsi="Times New Roman"/>
          <w:b/>
          <w:i/>
          <w:sz w:val="24"/>
          <w:szCs w:val="24"/>
        </w:rPr>
        <w:t>„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Денонощна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невъоръжена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физическа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и 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осигуряване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пропусквателния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режим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сградата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“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Център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психично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здраве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” и 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прилежащия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й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терен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и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технически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системи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6D61D2">
        <w:rPr>
          <w:rFonts w:ascii="Times New Roman" w:hAnsi="Times New Roman"/>
          <w:b/>
          <w:i/>
          <w:sz w:val="24"/>
          <w:szCs w:val="24"/>
        </w:rPr>
        <w:t>сигурност</w:t>
      </w:r>
      <w:proofErr w:type="spellEnd"/>
      <w:r w:rsidR="006D61D2">
        <w:rPr>
          <w:rFonts w:ascii="Times New Roman" w:hAnsi="Times New Roman"/>
          <w:b/>
          <w:i/>
          <w:sz w:val="24"/>
          <w:szCs w:val="24"/>
        </w:rPr>
        <w:t>”</w:t>
      </w:r>
      <w:r w:rsidR="006D61D2">
        <w:rPr>
          <w:rFonts w:ascii="Times New Roman" w:hAnsi="Times New Roman"/>
          <w:b/>
          <w:i/>
          <w:sz w:val="24"/>
          <w:szCs w:val="24"/>
          <w:lang w:val="bg-BG"/>
        </w:rPr>
        <w:t>.</w:t>
      </w:r>
    </w:p>
    <w:p w:rsidR="006D61D2" w:rsidRPr="006D61D2" w:rsidRDefault="006D61D2" w:rsidP="00A32D8D">
      <w:pPr>
        <w:pStyle w:val="a5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 xml:space="preserve">     След като проучихме документацията за участие с настоящата техническа оферта правим следните обвързващи предложения за изпълнение на обществената поръчка:</w:t>
      </w:r>
    </w:p>
    <w:p w:rsidR="00A32D8D" w:rsidRPr="00BA2516" w:rsidRDefault="00A32D8D" w:rsidP="00A32D8D">
      <w:pPr>
        <w:shd w:val="clear" w:color="auto" w:fill="FFFFFF"/>
        <w:rPr>
          <w:sz w:val="28"/>
          <w:szCs w:val="28"/>
        </w:rPr>
      </w:pPr>
    </w:p>
    <w:p w:rsidR="00A32D8D" w:rsidRPr="00BA2516" w:rsidRDefault="00A32D8D" w:rsidP="006D61D2">
      <w:pPr>
        <w:shd w:val="clear" w:color="auto" w:fill="FFFFFF"/>
        <w:jc w:val="both"/>
        <w:rPr>
          <w:sz w:val="28"/>
          <w:szCs w:val="28"/>
        </w:rPr>
      </w:pPr>
      <w:r w:rsidRPr="00BA2516">
        <w:rPr>
          <w:sz w:val="28"/>
          <w:szCs w:val="28"/>
        </w:rPr>
        <w:t xml:space="preserve">1. Срок за изпълнение на договора – </w:t>
      </w:r>
      <w:smartTag w:uri="urn:schemas-microsoft-com:office:smarttags" w:element="metricconverter">
        <w:smartTagPr>
          <w:attr w:name="ProductID" w:val="1 г"/>
        </w:smartTagPr>
        <w:r w:rsidRPr="00BA2516">
          <w:rPr>
            <w:sz w:val="28"/>
            <w:szCs w:val="28"/>
          </w:rPr>
          <w:t>1 г</w:t>
        </w:r>
      </w:smartTag>
      <w:r w:rsidR="006D61D2">
        <w:rPr>
          <w:sz w:val="28"/>
          <w:szCs w:val="28"/>
        </w:rPr>
        <w:t xml:space="preserve">одина, считано от </w:t>
      </w:r>
      <w:r w:rsidRPr="00BA2516">
        <w:rPr>
          <w:sz w:val="28"/>
          <w:szCs w:val="28"/>
        </w:rPr>
        <w:t>датата на подписване.</w:t>
      </w:r>
    </w:p>
    <w:p w:rsidR="00A32D8D" w:rsidRPr="00BA2516" w:rsidRDefault="00A32D8D" w:rsidP="00A32D8D">
      <w:pPr>
        <w:shd w:val="clear" w:color="auto" w:fill="FFFFFF"/>
        <w:ind w:right="15" w:firstLine="810"/>
        <w:jc w:val="both"/>
        <w:rPr>
          <w:sz w:val="28"/>
          <w:szCs w:val="28"/>
        </w:rPr>
      </w:pP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2. Начин на плащане:</w:t>
      </w:r>
    </w:p>
    <w:p w:rsidR="00A32D8D" w:rsidRPr="00BA2516" w:rsidRDefault="00A32D8D" w:rsidP="00A32D8D">
      <w:pPr>
        <w:ind w:firstLine="900"/>
        <w:jc w:val="both"/>
        <w:rPr>
          <w:sz w:val="28"/>
          <w:szCs w:val="28"/>
        </w:rPr>
      </w:pPr>
      <w:r w:rsidRPr="00BA2516">
        <w:rPr>
          <w:sz w:val="28"/>
          <w:szCs w:val="28"/>
        </w:rPr>
        <w:t>Приемаме предложения от Възложителя начин на плащане, както следва:</w:t>
      </w: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Заплащането се осъществява ежемесеч</w:t>
      </w:r>
      <w:r w:rsidR="006D61D2">
        <w:rPr>
          <w:sz w:val="28"/>
          <w:szCs w:val="28"/>
        </w:rPr>
        <w:t>но, по банков път, в 30-</w:t>
      </w:r>
      <w:r w:rsidRPr="00BA2516">
        <w:rPr>
          <w:sz w:val="28"/>
          <w:szCs w:val="28"/>
        </w:rPr>
        <w:t>дневен срок, след представяне от страна на Изпълнителя на оригинал на фактура и протокол за извършените дейности за съответния месец, подписан от страна на Изпълнителя и Възложителя.</w:t>
      </w: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 xml:space="preserve">  </w:t>
      </w:r>
      <w:bookmarkStart w:id="0" w:name="_Toc207120019"/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3. Ще извършваме дейностите</w:t>
      </w:r>
      <w:r w:rsidR="006D61D2">
        <w:rPr>
          <w:sz w:val="28"/>
          <w:szCs w:val="28"/>
        </w:rPr>
        <w:t>, предмет на обществената поръчка</w:t>
      </w:r>
      <w:r w:rsidRPr="00BA2516">
        <w:rPr>
          <w:sz w:val="28"/>
          <w:szCs w:val="28"/>
        </w:rPr>
        <w:t xml:space="preserve">, съгласно техническата спецификация. </w:t>
      </w:r>
    </w:p>
    <w:p w:rsidR="00A32D8D" w:rsidRPr="00BA2516" w:rsidRDefault="00A32D8D" w:rsidP="00A32D8D">
      <w:pPr>
        <w:jc w:val="both"/>
        <w:rPr>
          <w:sz w:val="28"/>
          <w:szCs w:val="28"/>
        </w:rPr>
      </w:pPr>
    </w:p>
    <w:p w:rsidR="00A32D8D" w:rsidRPr="00BA2516" w:rsidRDefault="00A32D8D" w:rsidP="00A32D8D">
      <w:pPr>
        <w:jc w:val="both"/>
        <w:rPr>
          <w:sz w:val="28"/>
          <w:szCs w:val="28"/>
        </w:rPr>
      </w:pPr>
      <w:r w:rsidRPr="00BA2516">
        <w:rPr>
          <w:sz w:val="28"/>
          <w:szCs w:val="28"/>
        </w:rPr>
        <w:t>4. Начин на осъществяване на охраната: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BA2516">
        <w:lastRenderedPageBreak/>
        <w:t xml:space="preserve"> </w:t>
      </w:r>
      <w:r w:rsidRPr="009F3128">
        <w:rPr>
          <w:sz w:val="28"/>
          <w:szCs w:val="28"/>
        </w:rPr>
        <w:t xml:space="preserve">4.1. Охраната се осъществява денонощно 24 часа /7 дни седмично на един пост от един охранител на смяна. </w:t>
      </w:r>
    </w:p>
    <w:p w:rsidR="00A32D8D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2. О</w:t>
      </w:r>
      <w:r w:rsidRPr="009F3128">
        <w:rPr>
          <w:sz w:val="28"/>
          <w:szCs w:val="28"/>
        </w:rPr>
        <w:t>съществява</w:t>
      </w:r>
      <w:r w:rsidR="006D61D2">
        <w:rPr>
          <w:sz w:val="28"/>
          <w:szCs w:val="28"/>
        </w:rPr>
        <w:t>не</w:t>
      </w:r>
      <w:r w:rsidRPr="009F3128">
        <w:rPr>
          <w:sz w:val="28"/>
          <w:szCs w:val="28"/>
        </w:rPr>
        <w:t xml:space="preserve"> наблюдение на камери на мониторите</w:t>
      </w:r>
      <w:r w:rsidR="006D61D2">
        <w:rPr>
          <w:sz w:val="28"/>
          <w:szCs w:val="28"/>
        </w:rPr>
        <w:t>,</w:t>
      </w:r>
      <w:r w:rsidRPr="009F3128">
        <w:rPr>
          <w:sz w:val="28"/>
          <w:szCs w:val="28"/>
        </w:rPr>
        <w:t xml:space="preserve"> инсталирани</w:t>
      </w:r>
      <w:r>
        <w:rPr>
          <w:sz w:val="28"/>
          <w:szCs w:val="28"/>
        </w:rPr>
        <w:t xml:space="preserve"> от Възложителя.</w:t>
      </w:r>
      <w:r w:rsidRPr="009F31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9F3128">
        <w:rPr>
          <w:sz w:val="28"/>
          <w:szCs w:val="28"/>
        </w:rPr>
        <w:t xml:space="preserve">. Охранителите извършват проверка при изнасяне и внасяне на вещи, материали, обемисти багажи и апаратура от сградата при условията и реда на Закона за частната охранителна дейност. </w:t>
      </w:r>
    </w:p>
    <w:p w:rsidR="006D61D2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9F3128">
        <w:rPr>
          <w:sz w:val="28"/>
          <w:szCs w:val="28"/>
        </w:rPr>
        <w:t>. При необходимост дежурния</w:t>
      </w:r>
      <w:r>
        <w:rPr>
          <w:sz w:val="28"/>
          <w:szCs w:val="28"/>
        </w:rPr>
        <w:t>т охранител оказва съдействие  на персонала, с цел да осигури максимална степен на сигурност за него, трети лица и имуществото на Възложителя.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9F3128">
        <w:rPr>
          <w:sz w:val="28"/>
          <w:szCs w:val="28"/>
        </w:rPr>
        <w:t>.</w:t>
      </w:r>
      <w:r w:rsidR="006D61D2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9F3128">
        <w:rPr>
          <w:sz w:val="28"/>
          <w:szCs w:val="28"/>
        </w:rPr>
        <w:t>е</w:t>
      </w:r>
      <w:r>
        <w:rPr>
          <w:sz w:val="28"/>
          <w:szCs w:val="28"/>
        </w:rPr>
        <w:t xml:space="preserve">журните </w:t>
      </w:r>
      <w:r w:rsidR="006D61D2">
        <w:rPr>
          <w:sz w:val="28"/>
          <w:szCs w:val="28"/>
        </w:rPr>
        <w:t>охранит</w:t>
      </w:r>
      <w:r>
        <w:rPr>
          <w:sz w:val="28"/>
          <w:szCs w:val="28"/>
        </w:rPr>
        <w:t xml:space="preserve">ели реагират незабавно при </w:t>
      </w:r>
      <w:r w:rsidR="006D61D2">
        <w:rPr>
          <w:sz w:val="28"/>
          <w:szCs w:val="28"/>
        </w:rPr>
        <w:t>сигнал с</w:t>
      </w:r>
      <w:r w:rsidRPr="009F3128">
        <w:rPr>
          <w:sz w:val="28"/>
          <w:szCs w:val="28"/>
        </w:rPr>
        <w:t xml:space="preserve"> </w:t>
      </w:r>
      <w:proofErr w:type="spellStart"/>
      <w:r w:rsidRPr="009F3128">
        <w:rPr>
          <w:sz w:val="28"/>
          <w:szCs w:val="28"/>
        </w:rPr>
        <w:t>паник</w:t>
      </w:r>
      <w:proofErr w:type="spellEnd"/>
      <w:r w:rsidR="006D61D2">
        <w:rPr>
          <w:sz w:val="28"/>
          <w:szCs w:val="28"/>
        </w:rPr>
        <w:t>-</w:t>
      </w:r>
      <w:r w:rsidRPr="009F3128">
        <w:rPr>
          <w:sz w:val="28"/>
          <w:szCs w:val="28"/>
        </w:rPr>
        <w:t>бутон.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9F3128">
        <w:rPr>
          <w:sz w:val="28"/>
          <w:szCs w:val="28"/>
        </w:rPr>
        <w:t xml:space="preserve">. </w:t>
      </w:r>
      <w:r w:rsidR="006D61D2">
        <w:rPr>
          <w:sz w:val="28"/>
          <w:szCs w:val="28"/>
        </w:rPr>
        <w:t>Дежурните охранители</w:t>
      </w:r>
      <w:r w:rsidR="00973D28">
        <w:rPr>
          <w:sz w:val="28"/>
          <w:szCs w:val="28"/>
        </w:rPr>
        <w:t xml:space="preserve"> извършват</w:t>
      </w:r>
      <w:bookmarkStart w:id="1" w:name="_GoBack"/>
      <w:bookmarkEnd w:id="1"/>
      <w:r w:rsidRPr="009F3128">
        <w:rPr>
          <w:sz w:val="28"/>
          <w:szCs w:val="28"/>
        </w:rPr>
        <w:t xml:space="preserve"> наблюдения на обекта и сигнализират ръководството на Възложителя незабавно при възникнали инциденти, както и за нарушения в </w:t>
      </w:r>
      <w:proofErr w:type="spellStart"/>
      <w:r w:rsidRPr="009F3128">
        <w:rPr>
          <w:sz w:val="28"/>
          <w:szCs w:val="28"/>
        </w:rPr>
        <w:t>пропусквателния</w:t>
      </w:r>
      <w:proofErr w:type="spellEnd"/>
      <w:r w:rsidRPr="009F3128">
        <w:rPr>
          <w:sz w:val="28"/>
          <w:szCs w:val="28"/>
        </w:rPr>
        <w:t xml:space="preserve"> режим.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9F3128">
        <w:rPr>
          <w:sz w:val="28"/>
          <w:szCs w:val="28"/>
        </w:rPr>
        <w:t xml:space="preserve">. При получаване на сигнал за възникване на пожар (от </w:t>
      </w:r>
      <w:proofErr w:type="spellStart"/>
      <w:r w:rsidRPr="009F3128">
        <w:rPr>
          <w:sz w:val="28"/>
          <w:szCs w:val="28"/>
        </w:rPr>
        <w:t>пожаро-известителната</w:t>
      </w:r>
      <w:proofErr w:type="spellEnd"/>
      <w:r w:rsidRPr="009F3128">
        <w:rPr>
          <w:sz w:val="28"/>
          <w:szCs w:val="28"/>
        </w:rPr>
        <w:t xml:space="preserve"> система), дежурният от охраната е длъжен да провери достоверността на сигнала и предприеме съответните мерки (ако няма опасност – да изключи алармата, ако има възникнал пожар – да отвори всички изходи на сградата и ока</w:t>
      </w:r>
      <w:r w:rsidR="006D61D2">
        <w:rPr>
          <w:sz w:val="28"/>
          <w:szCs w:val="28"/>
        </w:rPr>
        <w:t>же помощ при евакуация и гасене</w:t>
      </w:r>
      <w:r w:rsidRPr="009F3128">
        <w:rPr>
          <w:sz w:val="28"/>
          <w:szCs w:val="28"/>
        </w:rPr>
        <w:t>).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8</w:t>
      </w:r>
      <w:r w:rsidRPr="009F3128">
        <w:rPr>
          <w:sz w:val="28"/>
          <w:szCs w:val="28"/>
        </w:rPr>
        <w:t xml:space="preserve">. Дежурният охранител осъществява наблюдение на камерите в сградата на монитори инсталирани в помещенията за охрана и при необходимост се намесва за предотвратяване и/ или преустановяване на ситуации, които носят риск, за персонала, </w:t>
      </w:r>
      <w:r>
        <w:rPr>
          <w:sz w:val="28"/>
          <w:szCs w:val="28"/>
        </w:rPr>
        <w:t>трети лица</w:t>
      </w:r>
      <w:r w:rsidRPr="009F3128">
        <w:rPr>
          <w:sz w:val="28"/>
          <w:szCs w:val="28"/>
        </w:rPr>
        <w:t xml:space="preserve"> или имуществото на Възложителя.</w:t>
      </w:r>
    </w:p>
    <w:p w:rsidR="00A32D8D" w:rsidRPr="009F3128" w:rsidRDefault="00A32D8D" w:rsidP="00A32D8D">
      <w:pPr>
        <w:jc w:val="both"/>
        <w:rPr>
          <w:sz w:val="28"/>
          <w:szCs w:val="28"/>
        </w:rPr>
      </w:pPr>
      <w:r w:rsidRPr="009F3128">
        <w:rPr>
          <w:sz w:val="28"/>
          <w:szCs w:val="28"/>
        </w:rPr>
        <w:t>4.</w:t>
      </w:r>
      <w:r>
        <w:rPr>
          <w:sz w:val="28"/>
          <w:szCs w:val="28"/>
        </w:rPr>
        <w:t>9</w:t>
      </w:r>
      <w:r w:rsidRPr="009F3128">
        <w:rPr>
          <w:sz w:val="28"/>
          <w:szCs w:val="28"/>
        </w:rPr>
        <w:t>. Организацията, задълженията и смените на охранителите се разработват от изпълнителя с „План за организацията на охранителната дейност”.</w:t>
      </w:r>
    </w:p>
    <w:bookmarkEnd w:id="0"/>
    <w:p w:rsidR="006D61D2" w:rsidRDefault="006D61D2" w:rsidP="00A32D8D">
      <w:pPr>
        <w:rPr>
          <w:sz w:val="28"/>
          <w:szCs w:val="28"/>
        </w:rPr>
      </w:pPr>
    </w:p>
    <w:p w:rsidR="00A32D8D" w:rsidRPr="00BA2516" w:rsidRDefault="00A32D8D" w:rsidP="006D61D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2516">
        <w:rPr>
          <w:sz w:val="28"/>
          <w:szCs w:val="28"/>
        </w:rPr>
        <w:t>. Декларираме, че срокът на валидн</w:t>
      </w:r>
      <w:r w:rsidR="000F1FF2">
        <w:rPr>
          <w:sz w:val="28"/>
          <w:szCs w:val="28"/>
        </w:rPr>
        <w:t>ост на нашето предложение е 90 (</w:t>
      </w:r>
      <w:r w:rsidRPr="00BA2516">
        <w:rPr>
          <w:sz w:val="28"/>
          <w:szCs w:val="28"/>
        </w:rPr>
        <w:t>деветдесет</w:t>
      </w:r>
      <w:r w:rsidR="000F1FF2">
        <w:rPr>
          <w:sz w:val="28"/>
          <w:szCs w:val="28"/>
        </w:rPr>
        <w:t>)</w:t>
      </w:r>
      <w:r w:rsidRPr="00BA2516">
        <w:rPr>
          <w:sz w:val="28"/>
          <w:szCs w:val="28"/>
        </w:rPr>
        <w:t xml:space="preserve"> календарни, считано от крайния срок за подаване на оферти.      </w:t>
      </w:r>
    </w:p>
    <w:p w:rsidR="00A32D8D" w:rsidRPr="00BA2516" w:rsidRDefault="00A32D8D" w:rsidP="00A32D8D">
      <w:pPr>
        <w:spacing w:line="360" w:lineRule="auto"/>
        <w:rPr>
          <w:b/>
          <w:sz w:val="28"/>
        </w:rPr>
      </w:pPr>
    </w:p>
    <w:p w:rsidR="00A32D8D" w:rsidRPr="00BA2516" w:rsidRDefault="00A32D8D" w:rsidP="00A32D8D">
      <w:pPr>
        <w:spacing w:line="360" w:lineRule="auto"/>
        <w:rPr>
          <w:b/>
          <w:i/>
          <w:sz w:val="28"/>
        </w:rPr>
      </w:pPr>
      <w:r w:rsidRPr="00BA2516">
        <w:rPr>
          <w:b/>
          <w:i/>
          <w:sz w:val="28"/>
          <w:u w:val="single"/>
        </w:rPr>
        <w:t>Приложение:</w:t>
      </w:r>
      <w:r w:rsidRPr="00BA2516">
        <w:rPr>
          <w:b/>
          <w:i/>
          <w:sz w:val="28"/>
        </w:rPr>
        <w:t xml:space="preserve"> </w:t>
      </w:r>
      <w:r w:rsidRPr="00BA2516">
        <w:rPr>
          <w:i/>
          <w:sz w:val="28"/>
          <w:szCs w:val="28"/>
        </w:rPr>
        <w:t>„План за организацията на охранителната дейност”</w:t>
      </w:r>
    </w:p>
    <w:p w:rsidR="00A32D8D" w:rsidRPr="00BA2516" w:rsidRDefault="00A32D8D" w:rsidP="00A32D8D">
      <w:pPr>
        <w:spacing w:line="360" w:lineRule="auto"/>
        <w:rPr>
          <w:b/>
          <w:sz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3"/>
        <w:gridCol w:w="4703"/>
      </w:tblGrid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 xml:space="preserve">  Дата 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________/ _________ / ______</w:t>
            </w:r>
          </w:p>
        </w:tc>
      </w:tr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 xml:space="preserve">Име и фамилия       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__________________________</w:t>
            </w:r>
          </w:p>
        </w:tc>
      </w:tr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>Длъжност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__________________________</w:t>
            </w:r>
          </w:p>
        </w:tc>
      </w:tr>
      <w:tr w:rsidR="00A32D8D" w:rsidRPr="00BA2516" w:rsidTr="00110E2F">
        <w:tc>
          <w:tcPr>
            <w:tcW w:w="2500" w:type="pct"/>
          </w:tcPr>
          <w:p w:rsidR="00A32D8D" w:rsidRPr="00BA2516" w:rsidRDefault="00A32D8D" w:rsidP="00110E2F">
            <w:pPr>
              <w:jc w:val="right"/>
            </w:pPr>
            <w:r w:rsidRPr="00BA2516">
              <w:t>Подпис и печат</w:t>
            </w:r>
          </w:p>
        </w:tc>
        <w:tc>
          <w:tcPr>
            <w:tcW w:w="2500" w:type="pct"/>
          </w:tcPr>
          <w:p w:rsidR="00A32D8D" w:rsidRPr="00BA2516" w:rsidRDefault="00A32D8D" w:rsidP="00110E2F">
            <w:pPr>
              <w:jc w:val="both"/>
            </w:pPr>
            <w:r w:rsidRPr="00BA2516">
              <w:t>__________________________</w:t>
            </w:r>
          </w:p>
        </w:tc>
      </w:tr>
    </w:tbl>
    <w:p w:rsidR="00A32D8D" w:rsidRPr="00BA2516" w:rsidRDefault="00A32D8D" w:rsidP="00A32D8D">
      <w:pPr>
        <w:spacing w:after="60"/>
        <w:jc w:val="both"/>
        <w:rPr>
          <w:sz w:val="32"/>
          <w:szCs w:val="32"/>
        </w:rPr>
      </w:pPr>
      <w:r w:rsidRPr="00BA2516">
        <w:rPr>
          <w:sz w:val="32"/>
          <w:szCs w:val="32"/>
        </w:rPr>
        <w:t xml:space="preserve">                                                                        </w:t>
      </w:r>
    </w:p>
    <w:p w:rsidR="00AF68D5" w:rsidRDefault="00973D28" w:rsidP="00A32D8D"/>
    <w:sectPr w:rsidR="00AF68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ED"/>
    <w:rsid w:val="000F1FF2"/>
    <w:rsid w:val="001208ED"/>
    <w:rsid w:val="001F3B39"/>
    <w:rsid w:val="003D0F26"/>
    <w:rsid w:val="006D61D2"/>
    <w:rsid w:val="00973D28"/>
    <w:rsid w:val="00A32D8D"/>
    <w:rsid w:val="00A9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49937-B6D2-4A9F-8910-8404ECBB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D8D"/>
    <w:rPr>
      <w:rFonts w:ascii="Times New Roman" w:eastAsia="Times New Roman" w:hAnsi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2D8D"/>
    <w:pPr>
      <w:spacing w:after="120"/>
    </w:pPr>
  </w:style>
  <w:style w:type="character" w:customStyle="1" w:styleId="a4">
    <w:name w:val="Основен текст Знак"/>
    <w:basedOn w:val="a0"/>
    <w:link w:val="a3"/>
    <w:rsid w:val="00A32D8D"/>
    <w:rPr>
      <w:rFonts w:ascii="Times New Roman" w:eastAsia="Times New Roman" w:hAnsi="Times New Roman" w:cs="Times New Roman"/>
      <w:szCs w:val="24"/>
      <w:lang w:val="bg-BG" w:eastAsia="bg-BG"/>
    </w:rPr>
  </w:style>
  <w:style w:type="paragraph" w:customStyle="1" w:styleId="a5">
    <w:name w:val="Предварително форматиран текст"/>
    <w:basedOn w:val="a"/>
    <w:rsid w:val="00A32D8D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2015-03-16T23:45:00Z</dcterms:created>
  <dcterms:modified xsi:type="dcterms:W3CDTF">2016-03-14T10:03:00Z</dcterms:modified>
</cp:coreProperties>
</file>